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2F" w:rsidRPr="0008124B" w:rsidRDefault="0008124B" w:rsidP="0008124B">
      <w:pPr>
        <w:ind w:firstLineChars="600" w:firstLine="2891"/>
        <w:rPr>
          <w:b/>
          <w:sz w:val="48"/>
          <w:szCs w:val="48"/>
        </w:rPr>
      </w:pPr>
      <w:r>
        <w:rPr>
          <w:rFonts w:hint="eastAsia"/>
          <w:b/>
          <w:sz w:val="48"/>
          <w:szCs w:val="48"/>
        </w:rPr>
        <w:t>MRI</w:t>
      </w:r>
      <w:r w:rsidR="00560228" w:rsidRPr="0008124B">
        <w:rPr>
          <w:rFonts w:hint="eastAsia"/>
          <w:b/>
          <w:sz w:val="48"/>
          <w:szCs w:val="48"/>
        </w:rPr>
        <w:t>問診表</w:t>
      </w:r>
    </w:p>
    <w:p w:rsidR="00560228" w:rsidRPr="0008124B" w:rsidRDefault="00560228" w:rsidP="00560228">
      <w:pPr>
        <w:rPr>
          <w:b/>
          <w:sz w:val="28"/>
          <w:szCs w:val="28"/>
        </w:rPr>
      </w:pPr>
      <w:r w:rsidRPr="0008124B">
        <w:rPr>
          <w:rFonts w:hint="eastAsia"/>
          <w:b/>
          <w:noProof/>
          <w:sz w:val="28"/>
          <w:szCs w:val="28"/>
        </w:rPr>
        <mc:AlternateContent>
          <mc:Choice Requires="wps">
            <w:drawing>
              <wp:anchor distT="0" distB="0" distL="114300" distR="114300" simplePos="0" relativeHeight="251660288" behindDoc="0" locked="0" layoutInCell="1" allowOverlap="1" wp14:anchorId="62AC712F" wp14:editId="0C7F150F">
                <wp:simplePos x="0" y="0"/>
                <wp:positionH relativeFrom="column">
                  <wp:posOffset>15240</wp:posOffset>
                </wp:positionH>
                <wp:positionV relativeFrom="paragraph">
                  <wp:posOffset>368300</wp:posOffset>
                </wp:positionV>
                <wp:extent cx="5324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9pt" to="420.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" strokecolor="black [3040]"/>
            </w:pict>
          </mc:Fallback>
        </mc:AlternateContent>
      </w:r>
      <w:r w:rsidRPr="0008124B">
        <w:rPr>
          <w:rFonts w:hint="eastAsia"/>
          <w:b/>
          <w:sz w:val="28"/>
          <w:szCs w:val="28"/>
        </w:rPr>
        <w:t>患者様氏名</w:t>
      </w:r>
      <w:r w:rsidR="00011A82">
        <w:rPr>
          <w:rFonts w:hint="eastAsia"/>
          <w:b/>
          <w:sz w:val="28"/>
          <w:szCs w:val="28"/>
        </w:rPr>
        <w:t xml:space="preserve">　　　　　　　　　　　　</w:t>
      </w:r>
      <w:r w:rsidR="00011A82" w:rsidRPr="00011A82">
        <w:rPr>
          <w:rFonts w:hint="eastAsia"/>
          <w:b/>
          <w:sz w:val="24"/>
          <w:szCs w:val="24"/>
        </w:rPr>
        <w:t>生年月日</w:t>
      </w:r>
      <w:r w:rsidR="00011A82">
        <w:rPr>
          <w:rFonts w:hint="eastAsia"/>
          <w:b/>
          <w:sz w:val="24"/>
          <w:szCs w:val="24"/>
        </w:rPr>
        <w:t xml:space="preserve">　　　　年　　月　　日</w:t>
      </w:r>
    </w:p>
    <w:p w:rsidR="00560228" w:rsidRPr="00F206EB" w:rsidRDefault="00560228" w:rsidP="00F206EB">
      <w:pPr>
        <w:tabs>
          <w:tab w:val="left" w:pos="4890"/>
        </w:tabs>
        <w:rPr>
          <w:b/>
          <w:sz w:val="28"/>
          <w:szCs w:val="28"/>
          <w:u w:val="single"/>
        </w:rPr>
      </w:pPr>
      <w:r w:rsidRPr="0008124B">
        <w:rPr>
          <w:rFonts w:hint="eastAsia"/>
          <w:b/>
          <w:noProof/>
          <w:sz w:val="28"/>
          <w:szCs w:val="28"/>
        </w:rPr>
        <mc:AlternateContent>
          <mc:Choice Requires="wps">
            <w:drawing>
              <wp:anchor distT="0" distB="0" distL="114300" distR="114300" simplePos="0" relativeHeight="251661312" behindDoc="0" locked="0" layoutInCell="1" allowOverlap="1" wp14:anchorId="02579308" wp14:editId="74B03E52">
                <wp:simplePos x="0" y="0"/>
                <wp:positionH relativeFrom="column">
                  <wp:posOffset>14605</wp:posOffset>
                </wp:positionH>
                <wp:positionV relativeFrom="paragraph">
                  <wp:posOffset>349250</wp:posOffset>
                </wp:positionV>
                <wp:extent cx="27336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2733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15pt,27.5pt" to="216.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" strokecolor="black [3040]"/>
            </w:pict>
          </mc:Fallback>
        </mc:AlternateContent>
      </w:r>
      <w:r w:rsidRPr="0008124B">
        <w:rPr>
          <w:rFonts w:hint="eastAsia"/>
          <w:b/>
          <w:sz w:val="28"/>
          <w:szCs w:val="28"/>
        </w:rPr>
        <w:t xml:space="preserve">検査日　</w:t>
      </w:r>
      <w:r w:rsidR="00582830">
        <w:rPr>
          <w:rFonts w:hint="eastAsia"/>
          <w:b/>
          <w:sz w:val="28"/>
          <w:szCs w:val="28"/>
        </w:rPr>
        <w:t>令和</w:t>
      </w:r>
      <w:r w:rsidRPr="0008124B">
        <w:rPr>
          <w:rFonts w:hint="eastAsia"/>
          <w:b/>
          <w:sz w:val="28"/>
          <w:szCs w:val="28"/>
        </w:rPr>
        <w:t xml:space="preserve">　　年　　月　　日</w:t>
      </w:r>
      <w:r w:rsidR="00F206EB">
        <w:rPr>
          <w:b/>
          <w:sz w:val="28"/>
          <w:szCs w:val="28"/>
        </w:rPr>
        <w:tab/>
      </w:r>
      <w:r w:rsidR="00F206EB" w:rsidRPr="00F206EB">
        <w:rPr>
          <w:rFonts w:hint="eastAsia"/>
          <w:b/>
          <w:sz w:val="28"/>
          <w:szCs w:val="28"/>
          <w:u w:val="single"/>
        </w:rPr>
        <w:t>体重　　　　　　ｋｇ</w:t>
      </w:r>
    </w:p>
    <w:p w:rsidR="00560228" w:rsidRPr="0008124B" w:rsidRDefault="00560228" w:rsidP="00560228">
      <w:pPr>
        <w:pStyle w:val="a3"/>
        <w:numPr>
          <w:ilvl w:val="0"/>
          <w:numId w:val="1"/>
        </w:numPr>
        <w:ind w:leftChars="0"/>
        <w:rPr>
          <w:b/>
          <w:sz w:val="24"/>
          <w:szCs w:val="24"/>
        </w:rPr>
      </w:pPr>
      <w:r w:rsidRPr="0008124B">
        <w:rPr>
          <w:rFonts w:hint="eastAsia"/>
          <w:b/>
          <w:sz w:val="24"/>
          <w:szCs w:val="24"/>
        </w:rPr>
        <w:t xml:space="preserve">心臓ペースメーカー（有・無）　　</w:t>
      </w:r>
      <w:r w:rsidR="005406E8" w:rsidRPr="0008124B">
        <w:rPr>
          <w:rFonts w:hint="eastAsia"/>
          <w:b/>
          <w:sz w:val="24"/>
          <w:szCs w:val="24"/>
        </w:rPr>
        <w:t xml:space="preserve"> </w:t>
      </w:r>
      <w:r w:rsidRPr="0008124B">
        <w:rPr>
          <w:rFonts w:hint="eastAsia"/>
          <w:b/>
          <w:sz w:val="24"/>
          <w:szCs w:val="24"/>
        </w:rPr>
        <w:t xml:space="preserve">・　</w:t>
      </w:r>
      <w:r w:rsidR="00011A82">
        <w:rPr>
          <w:rFonts w:hint="eastAsia"/>
          <w:b/>
          <w:sz w:val="24"/>
          <w:szCs w:val="24"/>
        </w:rPr>
        <w:t>その他体内</w:t>
      </w:r>
      <w:r w:rsidRPr="0008124B">
        <w:rPr>
          <w:rFonts w:hint="eastAsia"/>
          <w:b/>
          <w:sz w:val="24"/>
          <w:szCs w:val="24"/>
        </w:rPr>
        <w:t>装置（有・無）</w:t>
      </w:r>
    </w:p>
    <w:p w:rsidR="00560228" w:rsidRPr="0008124B" w:rsidRDefault="00560228" w:rsidP="00560228">
      <w:pPr>
        <w:pStyle w:val="a3"/>
        <w:numPr>
          <w:ilvl w:val="0"/>
          <w:numId w:val="1"/>
        </w:numPr>
        <w:ind w:leftChars="0"/>
        <w:rPr>
          <w:b/>
          <w:sz w:val="24"/>
          <w:szCs w:val="24"/>
        </w:rPr>
      </w:pPr>
      <w:r w:rsidRPr="0008124B">
        <w:rPr>
          <w:rFonts w:hint="eastAsia"/>
          <w:b/>
          <w:sz w:val="24"/>
          <w:szCs w:val="24"/>
        </w:rPr>
        <w:t xml:space="preserve">人工内耳（有・無）　　　　　　　</w:t>
      </w:r>
      <w:r w:rsidR="005406E8" w:rsidRPr="0008124B">
        <w:rPr>
          <w:rFonts w:hint="eastAsia"/>
          <w:b/>
          <w:sz w:val="24"/>
          <w:szCs w:val="24"/>
        </w:rPr>
        <w:t xml:space="preserve"> </w:t>
      </w:r>
      <w:r w:rsidRPr="0008124B">
        <w:rPr>
          <w:rFonts w:hint="eastAsia"/>
          <w:b/>
          <w:sz w:val="24"/>
          <w:szCs w:val="24"/>
        </w:rPr>
        <w:t>・　金属製義眼（有・無）</w:t>
      </w:r>
    </w:p>
    <w:p w:rsidR="00560228" w:rsidRPr="0008124B" w:rsidRDefault="00560228" w:rsidP="00560228">
      <w:pPr>
        <w:pStyle w:val="a3"/>
        <w:numPr>
          <w:ilvl w:val="0"/>
          <w:numId w:val="1"/>
        </w:numPr>
        <w:ind w:leftChars="0"/>
        <w:rPr>
          <w:b/>
          <w:sz w:val="24"/>
          <w:szCs w:val="24"/>
        </w:rPr>
      </w:pPr>
      <w:r w:rsidRPr="0008124B">
        <w:rPr>
          <w:rFonts w:hint="eastAsia"/>
          <w:b/>
          <w:sz w:val="24"/>
          <w:szCs w:val="24"/>
        </w:rPr>
        <w:t>磁石式</w:t>
      </w:r>
      <w:r w:rsidR="005406E8" w:rsidRPr="0008124B">
        <w:rPr>
          <w:rFonts w:hint="eastAsia"/>
          <w:b/>
          <w:sz w:val="24"/>
          <w:szCs w:val="24"/>
        </w:rPr>
        <w:t>義歯（有・無）</w:t>
      </w:r>
      <w:r w:rsidR="005406E8" w:rsidRPr="0008124B">
        <w:rPr>
          <w:rFonts w:hint="eastAsia"/>
          <w:b/>
          <w:sz w:val="24"/>
          <w:szCs w:val="24"/>
        </w:rPr>
        <w:t xml:space="preserve"> </w:t>
      </w:r>
      <w:r w:rsidR="005406E8" w:rsidRPr="0008124B">
        <w:rPr>
          <w:rFonts w:hint="eastAsia"/>
          <w:b/>
          <w:sz w:val="24"/>
          <w:szCs w:val="24"/>
        </w:rPr>
        <w:t xml:space="preserve">　　　　　</w:t>
      </w:r>
      <w:r w:rsidR="00F461F5">
        <w:rPr>
          <w:rFonts w:hint="eastAsia"/>
          <w:b/>
          <w:sz w:val="24"/>
          <w:szCs w:val="24"/>
        </w:rPr>
        <w:t xml:space="preserve"> </w:t>
      </w:r>
      <w:r w:rsidR="005406E8" w:rsidRPr="0008124B">
        <w:rPr>
          <w:rFonts w:hint="eastAsia"/>
          <w:b/>
          <w:sz w:val="24"/>
          <w:szCs w:val="24"/>
        </w:rPr>
        <w:t xml:space="preserve">　・　手術クリップ、コイル等（有・無）</w:t>
      </w:r>
    </w:p>
    <w:p w:rsidR="005406E8" w:rsidRPr="0008124B" w:rsidRDefault="005406E8" w:rsidP="00560228">
      <w:pPr>
        <w:pStyle w:val="a3"/>
        <w:numPr>
          <w:ilvl w:val="0"/>
          <w:numId w:val="1"/>
        </w:numPr>
        <w:ind w:leftChars="0"/>
        <w:rPr>
          <w:b/>
          <w:sz w:val="24"/>
          <w:szCs w:val="24"/>
        </w:rPr>
      </w:pPr>
      <w:r w:rsidRPr="0008124B">
        <w:rPr>
          <w:rFonts w:hint="eastAsia"/>
          <w:b/>
          <w:sz w:val="24"/>
          <w:szCs w:val="24"/>
        </w:rPr>
        <w:t>入れ墨、永久アイライン（有・無）</w:t>
      </w:r>
      <w:r w:rsidRPr="0008124B">
        <w:rPr>
          <w:rFonts w:hint="eastAsia"/>
          <w:b/>
          <w:sz w:val="24"/>
          <w:szCs w:val="24"/>
        </w:rPr>
        <w:t xml:space="preserve"> </w:t>
      </w:r>
      <w:r w:rsidRPr="0008124B">
        <w:rPr>
          <w:rFonts w:hint="eastAsia"/>
          <w:b/>
          <w:sz w:val="24"/>
          <w:szCs w:val="24"/>
        </w:rPr>
        <w:t>・　手術等による体内金属（有・無）</w:t>
      </w:r>
    </w:p>
    <w:p w:rsidR="005406E8" w:rsidRPr="0008124B" w:rsidRDefault="005406E8" w:rsidP="00560228">
      <w:pPr>
        <w:pStyle w:val="a3"/>
        <w:numPr>
          <w:ilvl w:val="0"/>
          <w:numId w:val="1"/>
        </w:numPr>
        <w:ind w:leftChars="0"/>
        <w:rPr>
          <w:b/>
          <w:sz w:val="24"/>
          <w:szCs w:val="24"/>
        </w:rPr>
      </w:pPr>
      <w:r w:rsidRPr="0008124B">
        <w:rPr>
          <w:rFonts w:hint="eastAsia"/>
          <w:b/>
          <w:sz w:val="24"/>
          <w:szCs w:val="24"/>
        </w:rPr>
        <w:t xml:space="preserve">インプラント（有・無）　　　　　</w:t>
      </w:r>
      <w:r w:rsidRPr="0008124B">
        <w:rPr>
          <w:rFonts w:hint="eastAsia"/>
          <w:b/>
          <w:sz w:val="24"/>
          <w:szCs w:val="24"/>
        </w:rPr>
        <w:t xml:space="preserve"> </w:t>
      </w:r>
      <w:r w:rsidRPr="0008124B">
        <w:rPr>
          <w:rFonts w:hint="eastAsia"/>
          <w:b/>
          <w:sz w:val="24"/>
          <w:szCs w:val="24"/>
        </w:rPr>
        <w:t xml:space="preserve">・　</w:t>
      </w:r>
      <w:r w:rsidR="00D22100" w:rsidRPr="0008124B">
        <w:rPr>
          <w:rFonts w:hint="eastAsia"/>
          <w:b/>
          <w:sz w:val="24"/>
          <w:szCs w:val="24"/>
        </w:rPr>
        <w:t>その他体内金属（有・無）</w:t>
      </w:r>
    </w:p>
    <w:p w:rsidR="00D22100" w:rsidRPr="0008124B" w:rsidRDefault="00D22100" w:rsidP="00560228">
      <w:pPr>
        <w:pStyle w:val="a3"/>
        <w:numPr>
          <w:ilvl w:val="0"/>
          <w:numId w:val="1"/>
        </w:numPr>
        <w:ind w:leftChars="0"/>
        <w:rPr>
          <w:b/>
          <w:sz w:val="24"/>
          <w:szCs w:val="24"/>
        </w:rPr>
      </w:pPr>
      <w:r w:rsidRPr="0008124B">
        <w:rPr>
          <w:rFonts w:hint="eastAsia"/>
          <w:b/>
          <w:sz w:val="24"/>
          <w:szCs w:val="24"/>
        </w:rPr>
        <w:t>妊娠（有・無）</w:t>
      </w:r>
    </w:p>
    <w:p w:rsidR="00390CD4" w:rsidRPr="0008124B" w:rsidRDefault="005D743F" w:rsidP="0008124B">
      <w:pPr>
        <w:ind w:firstLineChars="100" w:firstLine="241"/>
        <w:rPr>
          <w:b/>
          <w:sz w:val="24"/>
          <w:szCs w:val="24"/>
        </w:rPr>
      </w:pPr>
      <w:r>
        <w:rPr>
          <w:rFonts w:hint="eastAsia"/>
          <w:b/>
          <w:sz w:val="24"/>
          <w:szCs w:val="24"/>
        </w:rPr>
        <w:t>上記項目で有りでも、材質等によっては検査可能です。前もって担当</w:t>
      </w:r>
      <w:r w:rsidR="00601465" w:rsidRPr="0008124B">
        <w:rPr>
          <w:rFonts w:hint="eastAsia"/>
          <w:b/>
          <w:sz w:val="24"/>
          <w:szCs w:val="24"/>
        </w:rPr>
        <w:t>医等に確認し、安全が確認できた場合は下記にその旨記入願います。</w:t>
      </w:r>
    </w:p>
    <w:p w:rsidR="00601465" w:rsidRPr="0008124B" w:rsidRDefault="00532E37" w:rsidP="0008124B">
      <w:pPr>
        <w:ind w:firstLineChars="100" w:firstLine="241"/>
        <w:rPr>
          <w:b/>
          <w:sz w:val="24"/>
          <w:szCs w:val="24"/>
        </w:rPr>
      </w:pPr>
      <w:r w:rsidRPr="009C41CA">
        <w:rPr>
          <w:rFonts w:hint="eastAsia"/>
          <w:b/>
          <w:noProof/>
          <w:sz w:val="24"/>
          <w:szCs w:val="24"/>
        </w:rPr>
        <mc:AlternateContent>
          <mc:Choice Requires="wps">
            <w:drawing>
              <wp:anchor distT="0" distB="0" distL="114300" distR="114300" simplePos="0" relativeHeight="251662336" behindDoc="0" locked="0" layoutInCell="1" allowOverlap="1" wp14:anchorId="530E4E9F" wp14:editId="66EB18E1">
                <wp:simplePos x="0" y="0"/>
                <wp:positionH relativeFrom="column">
                  <wp:posOffset>234315</wp:posOffset>
                </wp:positionH>
                <wp:positionV relativeFrom="paragraph">
                  <wp:posOffset>82549</wp:posOffset>
                </wp:positionV>
                <wp:extent cx="510540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10540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45pt;margin-top:6.5pt;width:402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" strokecolor="#4579b8 [3044]"/>
            </w:pict>
          </mc:Fallback>
        </mc:AlternateContent>
      </w:r>
    </w:p>
    <w:p w:rsidR="00601465" w:rsidRPr="0008124B" w:rsidRDefault="00601465" w:rsidP="004A152D">
      <w:pPr>
        <w:ind w:firstLineChars="100" w:firstLine="241"/>
        <w:rPr>
          <w:b/>
          <w:sz w:val="24"/>
          <w:szCs w:val="24"/>
        </w:rPr>
      </w:pPr>
    </w:p>
    <w:p w:rsidR="00601465" w:rsidRPr="0008124B" w:rsidRDefault="00601465" w:rsidP="0008124B">
      <w:pPr>
        <w:ind w:firstLineChars="100" w:firstLine="241"/>
        <w:rPr>
          <w:b/>
          <w:sz w:val="24"/>
          <w:szCs w:val="24"/>
        </w:rPr>
      </w:pPr>
    </w:p>
    <w:p w:rsidR="00601465" w:rsidRPr="0008124B" w:rsidRDefault="00601465" w:rsidP="0008124B">
      <w:pPr>
        <w:ind w:firstLineChars="100" w:firstLine="241"/>
        <w:rPr>
          <w:b/>
          <w:sz w:val="24"/>
          <w:szCs w:val="24"/>
        </w:rPr>
      </w:pPr>
    </w:p>
    <w:p w:rsidR="00601465" w:rsidRDefault="005267F8" w:rsidP="0008124B">
      <w:pPr>
        <w:ind w:firstLineChars="100" w:firstLine="241"/>
        <w:rPr>
          <w:b/>
          <w:sz w:val="24"/>
          <w:szCs w:val="24"/>
        </w:rPr>
      </w:pPr>
      <w:r>
        <w:rPr>
          <w:rFonts w:hint="eastAsia"/>
          <w:b/>
          <w:sz w:val="24"/>
          <w:szCs w:val="24"/>
        </w:rPr>
        <w:t>令和</w:t>
      </w:r>
      <w:r w:rsidR="005D743F">
        <w:rPr>
          <w:rFonts w:hint="eastAsia"/>
          <w:b/>
          <w:sz w:val="24"/>
          <w:szCs w:val="24"/>
        </w:rPr>
        <w:t xml:space="preserve">　　年　　月　　日　　　　　医師</w:t>
      </w:r>
      <w:r w:rsidR="00601465" w:rsidRPr="0008124B">
        <w:rPr>
          <w:rFonts w:hint="eastAsia"/>
          <w:b/>
          <w:sz w:val="24"/>
          <w:szCs w:val="24"/>
        </w:rPr>
        <w:t>サイン</w:t>
      </w:r>
      <w:bookmarkStart w:id="0" w:name="_GoBack"/>
      <w:bookmarkEnd w:id="0"/>
    </w:p>
    <w:p w:rsidR="005D743F" w:rsidRDefault="00F94949" w:rsidP="0008124B">
      <w:pPr>
        <w:ind w:firstLineChars="100" w:firstLine="241"/>
        <w:rPr>
          <w:b/>
          <w:sz w:val="24"/>
          <w:szCs w:val="24"/>
        </w:rPr>
      </w:pPr>
      <w:r w:rsidRPr="0008124B">
        <w:rPr>
          <w:rFonts w:hint="eastAsia"/>
          <w:b/>
          <w:noProof/>
          <w:sz w:val="24"/>
          <w:szCs w:val="24"/>
        </w:rPr>
        <mc:AlternateContent>
          <mc:Choice Requires="wps">
            <w:drawing>
              <wp:anchor distT="0" distB="0" distL="114300" distR="114300" simplePos="0" relativeHeight="251663360" behindDoc="0" locked="0" layoutInCell="1" allowOverlap="1" wp14:anchorId="71EC0BEA" wp14:editId="0791F8FC">
                <wp:simplePos x="0" y="0"/>
                <wp:positionH relativeFrom="column">
                  <wp:posOffset>3501390</wp:posOffset>
                </wp:positionH>
                <wp:positionV relativeFrom="paragraph">
                  <wp:posOffset>63500</wp:posOffset>
                </wp:positionV>
                <wp:extent cx="2190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5pt" to="4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" strokecolor="black [3040]"/>
            </w:pict>
          </mc:Fallback>
        </mc:AlternateContent>
      </w:r>
      <w:r w:rsidR="005D743F">
        <w:rPr>
          <w:rFonts w:hint="eastAsia"/>
          <w:b/>
          <w:noProof/>
          <w:sz w:val="24"/>
          <w:szCs w:val="24"/>
        </w:rPr>
        <mc:AlternateContent>
          <mc:Choice Requires="wps">
            <w:drawing>
              <wp:anchor distT="0" distB="0" distL="114300" distR="114300" simplePos="0" relativeHeight="251665408" behindDoc="0" locked="0" layoutInCell="1" allowOverlap="1" wp14:anchorId="5C495A00" wp14:editId="050E91D6">
                <wp:simplePos x="0" y="0"/>
                <wp:positionH relativeFrom="column">
                  <wp:posOffset>-308610</wp:posOffset>
                </wp:positionH>
                <wp:positionV relativeFrom="paragraph">
                  <wp:posOffset>158750</wp:posOffset>
                </wp:positionV>
                <wp:extent cx="6276975" cy="76200"/>
                <wp:effectExtent l="0" t="0" r="9525" b="19050"/>
                <wp:wrapNone/>
                <wp:docPr id="7" name="直線コネクタ 7"/>
                <wp:cNvGraphicFramePr/>
                <a:graphic xmlns:a="http://schemas.openxmlformats.org/drawingml/2006/main">
                  <a:graphicData uri="http://schemas.microsoft.com/office/word/2010/wordprocessingShape">
                    <wps:wsp>
                      <wps:cNvCnPr/>
                      <wps:spPr>
                        <a:xfrm flipV="1">
                          <a:off x="0" y="0"/>
                          <a:ext cx="6276975" cy="7620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24.3pt,12.5pt" to="46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" strokecolor="black [3040]" strokeweight="1.5pt">
                <v:stroke dashstyle="longDashDot"/>
              </v:line>
            </w:pict>
          </mc:Fallback>
        </mc:AlternateContent>
      </w:r>
    </w:p>
    <w:p w:rsidR="00F94949" w:rsidRDefault="00F94949" w:rsidP="00F94949">
      <w:pPr>
        <w:ind w:firstLineChars="100" w:firstLine="241"/>
        <w:rPr>
          <w:b/>
          <w:sz w:val="24"/>
          <w:szCs w:val="24"/>
        </w:rPr>
      </w:pPr>
    </w:p>
    <w:p w:rsidR="00F94949" w:rsidRPr="00F94949" w:rsidRDefault="00F94949" w:rsidP="00F94949">
      <w:pPr>
        <w:ind w:firstLineChars="600" w:firstLine="2409"/>
        <w:rPr>
          <w:b/>
          <w:sz w:val="40"/>
          <w:szCs w:val="40"/>
          <w:shd w:val="pct15" w:color="auto" w:fill="FFFFFF"/>
        </w:rPr>
      </w:pPr>
      <w:r w:rsidRPr="00F94949">
        <w:rPr>
          <w:rFonts w:hint="eastAsia"/>
          <w:b/>
          <w:sz w:val="40"/>
          <w:szCs w:val="40"/>
          <w:shd w:val="pct15" w:color="auto" w:fill="FFFFFF"/>
        </w:rPr>
        <w:t>受診される患者様へ</w:t>
      </w:r>
    </w:p>
    <w:p w:rsidR="005D743F" w:rsidRPr="004A152D" w:rsidRDefault="004A152D" w:rsidP="00F94949">
      <w:pPr>
        <w:ind w:firstLineChars="100" w:firstLine="281"/>
        <w:rPr>
          <w:b/>
          <w:sz w:val="24"/>
          <w:szCs w:val="24"/>
        </w:rPr>
      </w:pPr>
      <w:r w:rsidRPr="004A152D">
        <w:rPr>
          <w:rFonts w:hint="eastAsia"/>
          <w:b/>
          <w:noProof/>
          <w:sz w:val="28"/>
          <w:szCs w:val="28"/>
        </w:rPr>
        <mc:AlternateContent>
          <mc:Choice Requires="wps">
            <w:drawing>
              <wp:anchor distT="0" distB="0" distL="114300" distR="114300" simplePos="0" relativeHeight="251664384" behindDoc="0" locked="0" layoutInCell="1" allowOverlap="1" wp14:anchorId="223AEC3F" wp14:editId="4985FFD5">
                <wp:simplePos x="0" y="0"/>
                <wp:positionH relativeFrom="column">
                  <wp:posOffset>348615</wp:posOffset>
                </wp:positionH>
                <wp:positionV relativeFrom="paragraph">
                  <wp:posOffset>139700</wp:posOffset>
                </wp:positionV>
                <wp:extent cx="1714500" cy="1905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714500" cy="190500"/>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7.45pt;margin-top:11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" strokecolor="black [3213]" strokeweight="1.25pt"/>
            </w:pict>
          </mc:Fallback>
        </mc:AlternateContent>
      </w:r>
      <w:r w:rsidR="005D743F">
        <w:rPr>
          <w:rFonts w:hint="eastAsia"/>
          <w:b/>
          <w:sz w:val="24"/>
          <w:szCs w:val="24"/>
        </w:rPr>
        <w:t xml:space="preserve">　　</w:t>
      </w:r>
      <w:r w:rsidR="005D743F" w:rsidRPr="004A152D">
        <w:rPr>
          <w:rFonts w:hint="eastAsia"/>
          <w:b/>
          <w:sz w:val="28"/>
          <w:szCs w:val="28"/>
        </w:rPr>
        <w:t>検査当日の諸注意</w:t>
      </w:r>
    </w:p>
    <w:p w:rsidR="005D743F" w:rsidRDefault="00FD06C4" w:rsidP="00F17219">
      <w:pPr>
        <w:pStyle w:val="a3"/>
        <w:numPr>
          <w:ilvl w:val="0"/>
          <w:numId w:val="2"/>
        </w:numPr>
        <w:ind w:leftChars="0"/>
        <w:rPr>
          <w:b/>
          <w:sz w:val="24"/>
          <w:szCs w:val="24"/>
        </w:rPr>
      </w:pPr>
      <w:r>
        <w:rPr>
          <w:rFonts w:hint="eastAsia"/>
          <w:b/>
          <w:sz w:val="24"/>
          <w:szCs w:val="24"/>
        </w:rPr>
        <w:t>検査室内には、金属などは持ち込めません。不必要な装飾品</w:t>
      </w:r>
      <w:r w:rsidR="00F17219">
        <w:rPr>
          <w:rFonts w:hint="eastAsia"/>
          <w:b/>
          <w:sz w:val="24"/>
          <w:szCs w:val="24"/>
        </w:rPr>
        <w:t>などは、できるだけ身につけて来ないようお願いします。</w:t>
      </w:r>
    </w:p>
    <w:p w:rsidR="00F17219" w:rsidRDefault="00F17219" w:rsidP="00F17219">
      <w:pPr>
        <w:pStyle w:val="a3"/>
        <w:numPr>
          <w:ilvl w:val="0"/>
          <w:numId w:val="2"/>
        </w:numPr>
        <w:ind w:leftChars="0"/>
        <w:rPr>
          <w:b/>
          <w:sz w:val="24"/>
          <w:szCs w:val="24"/>
        </w:rPr>
      </w:pPr>
      <w:r>
        <w:rPr>
          <w:rFonts w:hint="eastAsia"/>
          <w:b/>
          <w:sz w:val="24"/>
          <w:szCs w:val="24"/>
        </w:rPr>
        <w:t>入れ歯、</w:t>
      </w:r>
      <w:r w:rsidR="009C41CA">
        <w:rPr>
          <w:rFonts w:hint="eastAsia"/>
          <w:b/>
          <w:sz w:val="24"/>
          <w:szCs w:val="24"/>
        </w:rPr>
        <w:t>補聴器、金属製装具、</w:t>
      </w:r>
      <w:r>
        <w:rPr>
          <w:rFonts w:hint="eastAsia"/>
          <w:b/>
          <w:sz w:val="24"/>
          <w:szCs w:val="24"/>
        </w:rPr>
        <w:t>カイロ、エレキバン、湿布、ベルト</w:t>
      </w:r>
      <w:r w:rsidR="00260B3C">
        <w:rPr>
          <w:rFonts w:hint="eastAsia"/>
          <w:b/>
          <w:sz w:val="24"/>
          <w:szCs w:val="24"/>
        </w:rPr>
        <w:t>、ニトロダーム、ニコチネル</w:t>
      </w:r>
      <w:r>
        <w:rPr>
          <w:rFonts w:hint="eastAsia"/>
          <w:b/>
          <w:sz w:val="24"/>
          <w:szCs w:val="24"/>
        </w:rPr>
        <w:t>などは火傷や画像が乱れる可能性がありますので、</w:t>
      </w:r>
      <w:r w:rsidR="004A152D">
        <w:rPr>
          <w:rFonts w:hint="eastAsia"/>
          <w:b/>
          <w:sz w:val="24"/>
          <w:szCs w:val="24"/>
        </w:rPr>
        <w:t>検査前に</w:t>
      </w:r>
      <w:r>
        <w:rPr>
          <w:rFonts w:hint="eastAsia"/>
          <w:b/>
          <w:sz w:val="24"/>
          <w:szCs w:val="24"/>
        </w:rPr>
        <w:t>取り外していただきます。</w:t>
      </w:r>
    </w:p>
    <w:p w:rsidR="00260B3C" w:rsidRDefault="00260B3C" w:rsidP="00F17219">
      <w:pPr>
        <w:pStyle w:val="a3"/>
        <w:numPr>
          <w:ilvl w:val="0"/>
          <w:numId w:val="2"/>
        </w:numPr>
        <w:ind w:leftChars="0"/>
        <w:rPr>
          <w:b/>
          <w:sz w:val="24"/>
          <w:szCs w:val="24"/>
        </w:rPr>
      </w:pPr>
      <w:r>
        <w:rPr>
          <w:rFonts w:hint="eastAsia"/>
          <w:b/>
          <w:sz w:val="24"/>
          <w:szCs w:val="24"/>
        </w:rPr>
        <w:t>ヒートテック</w:t>
      </w:r>
      <w:r w:rsidR="00D23B21">
        <w:rPr>
          <w:rFonts w:hint="eastAsia"/>
          <w:b/>
          <w:sz w:val="24"/>
          <w:szCs w:val="24"/>
        </w:rPr>
        <w:t>など熱を閉じ込めるような肌着</w:t>
      </w:r>
      <w:r>
        <w:rPr>
          <w:rFonts w:hint="eastAsia"/>
          <w:b/>
          <w:sz w:val="24"/>
          <w:szCs w:val="24"/>
        </w:rPr>
        <w:t>は、体温上昇などの理由で</w:t>
      </w:r>
      <w:r w:rsidR="00FD06C4">
        <w:rPr>
          <w:rFonts w:hint="eastAsia"/>
          <w:b/>
          <w:sz w:val="24"/>
          <w:szCs w:val="24"/>
        </w:rPr>
        <w:t>禁忌です。</w:t>
      </w:r>
    </w:p>
    <w:p w:rsidR="00FD06C4" w:rsidRDefault="00FD06C4" w:rsidP="00F17219">
      <w:pPr>
        <w:pStyle w:val="a3"/>
        <w:numPr>
          <w:ilvl w:val="0"/>
          <w:numId w:val="2"/>
        </w:numPr>
        <w:ind w:leftChars="0"/>
        <w:rPr>
          <w:b/>
          <w:sz w:val="24"/>
          <w:szCs w:val="24"/>
        </w:rPr>
      </w:pPr>
      <w:r>
        <w:rPr>
          <w:rFonts w:hint="eastAsia"/>
          <w:b/>
          <w:sz w:val="24"/>
          <w:szCs w:val="24"/>
        </w:rPr>
        <w:t>アイライン、マスカラ、ネールアート、</w:t>
      </w:r>
      <w:r w:rsidRPr="00D23B21">
        <w:rPr>
          <w:rFonts w:hint="eastAsia"/>
          <w:b/>
          <w:sz w:val="24"/>
          <w:szCs w:val="24"/>
          <w:u w:val="double"/>
        </w:rPr>
        <w:t>カラー</w:t>
      </w:r>
      <w:r>
        <w:rPr>
          <w:rFonts w:hint="eastAsia"/>
          <w:b/>
          <w:sz w:val="24"/>
          <w:szCs w:val="24"/>
        </w:rPr>
        <w:t>コンタクトなども同様に火傷などをする可能性がありますので</w:t>
      </w:r>
      <w:r w:rsidR="004A152D">
        <w:rPr>
          <w:rFonts w:hint="eastAsia"/>
          <w:b/>
          <w:sz w:val="24"/>
          <w:szCs w:val="24"/>
        </w:rPr>
        <w:t>検査当日はお控えください。</w:t>
      </w:r>
    </w:p>
    <w:p w:rsidR="004A152D" w:rsidRPr="00F17219" w:rsidRDefault="004A152D" w:rsidP="00F17219">
      <w:pPr>
        <w:pStyle w:val="a3"/>
        <w:numPr>
          <w:ilvl w:val="0"/>
          <w:numId w:val="2"/>
        </w:numPr>
        <w:ind w:leftChars="0"/>
        <w:rPr>
          <w:b/>
          <w:sz w:val="24"/>
          <w:szCs w:val="24"/>
        </w:rPr>
      </w:pPr>
      <w:r>
        <w:rPr>
          <w:rFonts w:hint="eastAsia"/>
          <w:b/>
          <w:sz w:val="24"/>
          <w:szCs w:val="24"/>
        </w:rPr>
        <w:t>服の繊維に金属が使われている事例がありますので、検査部位に関係なく検査着に着替えていただきますのでご了承願います。</w:t>
      </w:r>
    </w:p>
    <w:sectPr w:rsidR="004A152D" w:rsidRPr="00F17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F8" w:rsidRDefault="005267F8" w:rsidP="005267F8">
      <w:r>
        <w:separator/>
      </w:r>
    </w:p>
  </w:endnote>
  <w:endnote w:type="continuationSeparator" w:id="0">
    <w:p w:rsidR="005267F8" w:rsidRDefault="005267F8" w:rsidP="005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F8" w:rsidRDefault="005267F8" w:rsidP="005267F8">
      <w:r>
        <w:separator/>
      </w:r>
    </w:p>
  </w:footnote>
  <w:footnote w:type="continuationSeparator" w:id="0">
    <w:p w:rsidR="005267F8" w:rsidRDefault="005267F8" w:rsidP="0052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510A"/>
    <w:multiLevelType w:val="hybridMultilevel"/>
    <w:tmpl w:val="54BC007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BD0B6E"/>
    <w:multiLevelType w:val="hybridMultilevel"/>
    <w:tmpl w:val="AEC0834C"/>
    <w:lvl w:ilvl="0" w:tplc="D40424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2D"/>
    <w:rsid w:val="00011A82"/>
    <w:rsid w:val="0008124B"/>
    <w:rsid w:val="00260B3C"/>
    <w:rsid w:val="002A56F0"/>
    <w:rsid w:val="00390CD4"/>
    <w:rsid w:val="00492B2F"/>
    <w:rsid w:val="004A152D"/>
    <w:rsid w:val="005267F8"/>
    <w:rsid w:val="00532E37"/>
    <w:rsid w:val="005406E8"/>
    <w:rsid w:val="00560228"/>
    <w:rsid w:val="00582830"/>
    <w:rsid w:val="005D743F"/>
    <w:rsid w:val="00601465"/>
    <w:rsid w:val="006B492D"/>
    <w:rsid w:val="009C41CA"/>
    <w:rsid w:val="00D22100"/>
    <w:rsid w:val="00D23B21"/>
    <w:rsid w:val="00F17219"/>
    <w:rsid w:val="00F206EB"/>
    <w:rsid w:val="00F461F5"/>
    <w:rsid w:val="00F94949"/>
    <w:rsid w:val="00FD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228"/>
    <w:pPr>
      <w:ind w:leftChars="400" w:left="840"/>
    </w:pPr>
  </w:style>
  <w:style w:type="paragraph" w:styleId="a4">
    <w:name w:val="header"/>
    <w:basedOn w:val="a"/>
    <w:link w:val="a5"/>
    <w:uiPriority w:val="99"/>
    <w:unhideWhenUsed/>
    <w:rsid w:val="005267F8"/>
    <w:pPr>
      <w:tabs>
        <w:tab w:val="center" w:pos="4252"/>
        <w:tab w:val="right" w:pos="8504"/>
      </w:tabs>
      <w:snapToGrid w:val="0"/>
    </w:pPr>
  </w:style>
  <w:style w:type="character" w:customStyle="1" w:styleId="a5">
    <w:name w:val="ヘッダー (文字)"/>
    <w:basedOn w:val="a0"/>
    <w:link w:val="a4"/>
    <w:uiPriority w:val="99"/>
    <w:rsid w:val="005267F8"/>
  </w:style>
  <w:style w:type="paragraph" w:styleId="a6">
    <w:name w:val="footer"/>
    <w:basedOn w:val="a"/>
    <w:link w:val="a7"/>
    <w:uiPriority w:val="99"/>
    <w:unhideWhenUsed/>
    <w:rsid w:val="005267F8"/>
    <w:pPr>
      <w:tabs>
        <w:tab w:val="center" w:pos="4252"/>
        <w:tab w:val="right" w:pos="8504"/>
      </w:tabs>
      <w:snapToGrid w:val="0"/>
    </w:pPr>
  </w:style>
  <w:style w:type="character" w:customStyle="1" w:styleId="a7">
    <w:name w:val="フッター (文字)"/>
    <w:basedOn w:val="a0"/>
    <w:link w:val="a6"/>
    <w:uiPriority w:val="99"/>
    <w:rsid w:val="00526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228"/>
    <w:pPr>
      <w:ind w:leftChars="400" w:left="840"/>
    </w:pPr>
  </w:style>
  <w:style w:type="paragraph" w:styleId="a4">
    <w:name w:val="header"/>
    <w:basedOn w:val="a"/>
    <w:link w:val="a5"/>
    <w:uiPriority w:val="99"/>
    <w:unhideWhenUsed/>
    <w:rsid w:val="005267F8"/>
    <w:pPr>
      <w:tabs>
        <w:tab w:val="center" w:pos="4252"/>
        <w:tab w:val="right" w:pos="8504"/>
      </w:tabs>
      <w:snapToGrid w:val="0"/>
    </w:pPr>
  </w:style>
  <w:style w:type="character" w:customStyle="1" w:styleId="a5">
    <w:name w:val="ヘッダー (文字)"/>
    <w:basedOn w:val="a0"/>
    <w:link w:val="a4"/>
    <w:uiPriority w:val="99"/>
    <w:rsid w:val="005267F8"/>
  </w:style>
  <w:style w:type="paragraph" w:styleId="a6">
    <w:name w:val="footer"/>
    <w:basedOn w:val="a"/>
    <w:link w:val="a7"/>
    <w:uiPriority w:val="99"/>
    <w:unhideWhenUsed/>
    <w:rsid w:val="005267F8"/>
    <w:pPr>
      <w:tabs>
        <w:tab w:val="center" w:pos="4252"/>
        <w:tab w:val="right" w:pos="8504"/>
      </w:tabs>
      <w:snapToGrid w:val="0"/>
    </w:pPr>
  </w:style>
  <w:style w:type="character" w:customStyle="1" w:styleId="a7">
    <w:name w:val="フッター (文字)"/>
    <w:basedOn w:val="a0"/>
    <w:link w:val="a6"/>
    <w:uiPriority w:val="99"/>
    <w:rsid w:val="0052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actis</cp:lastModifiedBy>
  <cp:revision>16</cp:revision>
  <cp:lastPrinted>2019-07-17T00:33:00Z</cp:lastPrinted>
  <dcterms:created xsi:type="dcterms:W3CDTF">2014-10-22T00:51:00Z</dcterms:created>
  <dcterms:modified xsi:type="dcterms:W3CDTF">2019-07-17T00:33:00Z</dcterms:modified>
</cp:coreProperties>
</file>